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84F" w:rsidRDefault="00DA12CA" w:rsidP="00DA12CA">
      <w:pPr>
        <w:jc w:val="center"/>
        <w:rPr>
          <w:b/>
          <w:sz w:val="22"/>
          <w:szCs w:val="22"/>
        </w:rPr>
      </w:pPr>
      <w:r w:rsidRPr="00F5684F">
        <w:rPr>
          <w:b/>
          <w:sz w:val="22"/>
          <w:szCs w:val="22"/>
        </w:rPr>
        <w:t>The Expansion of American Civil Rights (1870-1970)</w:t>
      </w:r>
      <w:r w:rsidR="00F5684F">
        <w:rPr>
          <w:b/>
          <w:sz w:val="22"/>
          <w:szCs w:val="22"/>
        </w:rPr>
        <w:t>:</w:t>
      </w:r>
    </w:p>
    <w:p w:rsidR="00DA12CA" w:rsidRPr="00F5684F" w:rsidRDefault="006861CE" w:rsidP="00DA12CA">
      <w:pPr>
        <w:jc w:val="center"/>
        <w:rPr>
          <w:b/>
          <w:sz w:val="22"/>
          <w:szCs w:val="22"/>
        </w:rPr>
      </w:pPr>
      <w:r w:rsidRPr="00F5684F">
        <w:rPr>
          <w:b/>
          <w:sz w:val="22"/>
          <w:szCs w:val="22"/>
        </w:rPr>
        <w:t xml:space="preserve">Gilded Age, Progressive Era </w:t>
      </w:r>
      <w:r w:rsidR="00DA12CA" w:rsidRPr="00F5684F">
        <w:rPr>
          <w:b/>
          <w:sz w:val="22"/>
          <w:szCs w:val="22"/>
        </w:rPr>
        <w:t>and Civil Rights Era Unit Test Study Guide</w:t>
      </w:r>
    </w:p>
    <w:p w:rsidR="00DA12CA" w:rsidRPr="00F5684F" w:rsidRDefault="00DA12CA" w:rsidP="00DA12CA">
      <w:pPr>
        <w:rPr>
          <w:sz w:val="22"/>
          <w:szCs w:val="22"/>
        </w:rPr>
      </w:pPr>
    </w:p>
    <w:p w:rsidR="00DA12CA" w:rsidRPr="00F5684F" w:rsidRDefault="00DA12CA" w:rsidP="00DA12CA">
      <w:pPr>
        <w:rPr>
          <w:b/>
          <w:sz w:val="22"/>
          <w:szCs w:val="22"/>
        </w:rPr>
      </w:pPr>
      <w:r w:rsidRPr="00F5684F">
        <w:rPr>
          <w:b/>
          <w:sz w:val="22"/>
          <w:szCs w:val="22"/>
        </w:rPr>
        <w:t>Gilded Age:</w:t>
      </w:r>
    </w:p>
    <w:p w:rsidR="00DA12CA" w:rsidRPr="00F5684F" w:rsidRDefault="00DA12CA" w:rsidP="00DA12CA">
      <w:pPr>
        <w:pStyle w:val="ListParagraph"/>
        <w:numPr>
          <w:ilvl w:val="0"/>
          <w:numId w:val="1"/>
        </w:numPr>
        <w:rPr>
          <w:sz w:val="22"/>
          <w:szCs w:val="22"/>
        </w:rPr>
      </w:pPr>
      <w:r w:rsidRPr="00F5684F">
        <w:rPr>
          <w:sz w:val="22"/>
          <w:szCs w:val="22"/>
        </w:rPr>
        <w:t>The Haymarket Affair</w:t>
      </w:r>
      <w:r w:rsidR="00CA3C47">
        <w:rPr>
          <w:sz w:val="22"/>
          <w:szCs w:val="22"/>
        </w:rPr>
        <w:t>, p</w:t>
      </w:r>
      <w:r w:rsidRPr="00F5684F">
        <w:rPr>
          <w:sz w:val="22"/>
          <w:szCs w:val="22"/>
        </w:rPr>
        <w:t>atronage, immigration patterns (urban vs. rural), factory working conditions, Homestead Strike</w:t>
      </w:r>
    </w:p>
    <w:p w:rsidR="00DA12CA" w:rsidRPr="00F5684F" w:rsidRDefault="00DA12CA" w:rsidP="00DA12CA">
      <w:pPr>
        <w:rPr>
          <w:b/>
          <w:sz w:val="22"/>
          <w:szCs w:val="22"/>
        </w:rPr>
      </w:pPr>
    </w:p>
    <w:p w:rsidR="00DA12CA" w:rsidRPr="00F5684F" w:rsidRDefault="00DA12CA" w:rsidP="00DA12CA">
      <w:pPr>
        <w:rPr>
          <w:b/>
          <w:sz w:val="22"/>
          <w:szCs w:val="22"/>
        </w:rPr>
      </w:pPr>
      <w:r w:rsidRPr="00F5684F">
        <w:rPr>
          <w:b/>
          <w:sz w:val="22"/>
          <w:szCs w:val="22"/>
        </w:rPr>
        <w:t>Progressive Era:</w:t>
      </w:r>
    </w:p>
    <w:p w:rsidR="00DA12CA" w:rsidRPr="00F5684F" w:rsidRDefault="00DA12CA" w:rsidP="00DA12CA">
      <w:pPr>
        <w:pStyle w:val="ListParagraph"/>
        <w:numPr>
          <w:ilvl w:val="0"/>
          <w:numId w:val="1"/>
        </w:numPr>
        <w:rPr>
          <w:b/>
          <w:sz w:val="22"/>
          <w:szCs w:val="22"/>
        </w:rPr>
      </w:pPr>
      <w:r w:rsidRPr="00F5684F">
        <w:rPr>
          <w:sz w:val="22"/>
          <w:szCs w:val="22"/>
        </w:rPr>
        <w:t>The purpose of labor unions,</w:t>
      </w:r>
      <w:r w:rsidRPr="00F5684F">
        <w:rPr>
          <w:sz w:val="22"/>
          <w:szCs w:val="22"/>
        </w:rPr>
        <w:t xml:space="preserve"> reforms of the Progressive movement, child labor in factories, </w:t>
      </w:r>
      <w:proofErr w:type="spellStart"/>
      <w:r w:rsidR="00CA3C47">
        <w:rPr>
          <w:sz w:val="22"/>
          <w:szCs w:val="22"/>
        </w:rPr>
        <w:t>m</w:t>
      </w:r>
      <w:r w:rsidRPr="00F5684F">
        <w:rPr>
          <w:sz w:val="22"/>
          <w:szCs w:val="22"/>
        </w:rPr>
        <w:t>uckrackers</w:t>
      </w:r>
      <w:proofErr w:type="spellEnd"/>
    </w:p>
    <w:p w:rsidR="00DA12CA" w:rsidRPr="00F5684F" w:rsidRDefault="00DA12CA" w:rsidP="00DA12CA">
      <w:pPr>
        <w:rPr>
          <w:b/>
          <w:sz w:val="22"/>
          <w:szCs w:val="22"/>
        </w:rPr>
      </w:pPr>
    </w:p>
    <w:p w:rsidR="00DA12CA" w:rsidRPr="00F5684F" w:rsidRDefault="00DA12CA" w:rsidP="00DA12CA">
      <w:pPr>
        <w:rPr>
          <w:b/>
          <w:sz w:val="22"/>
          <w:szCs w:val="22"/>
        </w:rPr>
      </w:pPr>
      <w:r w:rsidRPr="00F5684F">
        <w:rPr>
          <w:b/>
          <w:sz w:val="22"/>
          <w:szCs w:val="22"/>
        </w:rPr>
        <w:t>Civil Rights Era (50-60’s):</w:t>
      </w:r>
    </w:p>
    <w:p w:rsidR="00DA12CA" w:rsidRPr="00F5684F" w:rsidRDefault="00DA12CA" w:rsidP="00DA12CA">
      <w:pPr>
        <w:pStyle w:val="ListParagraph"/>
        <w:numPr>
          <w:ilvl w:val="0"/>
          <w:numId w:val="1"/>
        </w:numPr>
        <w:rPr>
          <w:sz w:val="22"/>
          <w:szCs w:val="22"/>
        </w:rPr>
      </w:pPr>
      <w:r w:rsidRPr="00F5684F">
        <w:rPr>
          <w:sz w:val="22"/>
          <w:szCs w:val="22"/>
        </w:rPr>
        <w:t xml:space="preserve">NAACP, Thurgood Marshall, Plessy v. Ferguson, Brown v. Board of Education, the purpose of Jim Crows laws, what was outlawed in the Voting Rights Act of 1965, Freedom Summer, Civil Rights Act of 1964, Montgomery Bus Boycott, </w:t>
      </w:r>
      <w:r w:rsidR="00F5684F" w:rsidRPr="00F5684F">
        <w:rPr>
          <w:sz w:val="22"/>
          <w:szCs w:val="22"/>
        </w:rPr>
        <w:t>the purpose of boycotts,</w:t>
      </w:r>
      <w:r w:rsidRPr="00F5684F">
        <w:rPr>
          <w:sz w:val="22"/>
          <w:szCs w:val="22"/>
        </w:rPr>
        <w:t xml:space="preserve"> 14</w:t>
      </w:r>
      <w:r w:rsidRPr="00F5684F">
        <w:rPr>
          <w:sz w:val="22"/>
          <w:szCs w:val="22"/>
          <w:vertAlign w:val="superscript"/>
        </w:rPr>
        <w:t>th</w:t>
      </w:r>
      <w:r w:rsidRPr="00F5684F">
        <w:rPr>
          <w:sz w:val="22"/>
          <w:szCs w:val="22"/>
        </w:rPr>
        <w:t xml:space="preserve"> amendment, importance of non-violent protest and leaders</w:t>
      </w:r>
      <w:r w:rsidR="00F5684F" w:rsidRPr="00F5684F">
        <w:rPr>
          <w:sz w:val="22"/>
          <w:szCs w:val="22"/>
        </w:rPr>
        <w:t>hip, Ku Klux Klan, Black Codes</w:t>
      </w:r>
    </w:p>
    <w:p w:rsidR="00F5684F" w:rsidRDefault="00F5684F" w:rsidP="00F5684F">
      <w:pPr>
        <w:rPr>
          <w:sz w:val="22"/>
          <w:szCs w:val="22"/>
        </w:rPr>
      </w:pPr>
      <w:bookmarkStart w:id="0" w:name="_GoBack"/>
      <w:bookmarkEnd w:id="0"/>
    </w:p>
    <w:p w:rsidR="00F5684F" w:rsidRPr="00F5684F" w:rsidRDefault="00F5684F" w:rsidP="00F5684F">
      <w:pPr>
        <w:rPr>
          <w:sz w:val="22"/>
          <w:szCs w:val="22"/>
        </w:rPr>
      </w:pPr>
    </w:p>
    <w:p w:rsidR="00F5684F" w:rsidRPr="00F5684F" w:rsidRDefault="00F5684F" w:rsidP="00F5684F">
      <w:pPr>
        <w:rPr>
          <w:sz w:val="22"/>
          <w:szCs w:val="22"/>
        </w:rPr>
      </w:pPr>
    </w:p>
    <w:p w:rsidR="00F5684F" w:rsidRDefault="00F5684F" w:rsidP="00F5684F">
      <w:pPr>
        <w:jc w:val="center"/>
        <w:rPr>
          <w:b/>
          <w:sz w:val="22"/>
          <w:szCs w:val="22"/>
        </w:rPr>
      </w:pPr>
      <w:r w:rsidRPr="00F5684F">
        <w:rPr>
          <w:b/>
          <w:sz w:val="22"/>
          <w:szCs w:val="22"/>
        </w:rPr>
        <w:t>The Expansion of American Civil Rights (1870-1970</w:t>
      </w:r>
      <w:r>
        <w:rPr>
          <w:b/>
          <w:sz w:val="22"/>
          <w:szCs w:val="22"/>
        </w:rPr>
        <w:t>):</w:t>
      </w:r>
    </w:p>
    <w:p w:rsidR="00F5684F" w:rsidRPr="00F5684F" w:rsidRDefault="00F5684F" w:rsidP="00F5684F">
      <w:pPr>
        <w:jc w:val="center"/>
        <w:rPr>
          <w:b/>
          <w:sz w:val="22"/>
          <w:szCs w:val="22"/>
        </w:rPr>
      </w:pPr>
      <w:r w:rsidRPr="00F5684F">
        <w:rPr>
          <w:b/>
          <w:sz w:val="22"/>
          <w:szCs w:val="22"/>
        </w:rPr>
        <w:t>Gilded Age, Progressive Era and Civil Rights Era Unit Test Study Guide</w:t>
      </w:r>
    </w:p>
    <w:p w:rsidR="00F5684F" w:rsidRPr="00F5684F" w:rsidRDefault="00F5684F" w:rsidP="00F5684F">
      <w:pPr>
        <w:rPr>
          <w:sz w:val="22"/>
          <w:szCs w:val="22"/>
        </w:rPr>
      </w:pPr>
    </w:p>
    <w:p w:rsidR="00F5684F" w:rsidRPr="00F5684F" w:rsidRDefault="00F5684F" w:rsidP="00F5684F">
      <w:pPr>
        <w:rPr>
          <w:b/>
          <w:sz w:val="22"/>
          <w:szCs w:val="22"/>
        </w:rPr>
      </w:pPr>
      <w:r w:rsidRPr="00F5684F">
        <w:rPr>
          <w:b/>
          <w:sz w:val="22"/>
          <w:szCs w:val="22"/>
        </w:rPr>
        <w:t>Gilded Age:</w:t>
      </w:r>
    </w:p>
    <w:p w:rsidR="00F5684F" w:rsidRPr="00F5684F" w:rsidRDefault="00F5684F" w:rsidP="00F5684F">
      <w:pPr>
        <w:pStyle w:val="ListParagraph"/>
        <w:numPr>
          <w:ilvl w:val="0"/>
          <w:numId w:val="1"/>
        </w:numPr>
        <w:rPr>
          <w:sz w:val="22"/>
          <w:szCs w:val="22"/>
        </w:rPr>
      </w:pPr>
      <w:r w:rsidRPr="00F5684F">
        <w:rPr>
          <w:sz w:val="22"/>
          <w:szCs w:val="22"/>
        </w:rPr>
        <w:t>The Haymarket Affair</w:t>
      </w:r>
      <w:r w:rsidR="00CA3C47">
        <w:rPr>
          <w:sz w:val="22"/>
          <w:szCs w:val="22"/>
        </w:rPr>
        <w:t>, p</w:t>
      </w:r>
      <w:r w:rsidRPr="00F5684F">
        <w:rPr>
          <w:sz w:val="22"/>
          <w:szCs w:val="22"/>
        </w:rPr>
        <w:t>atronage, immigration patterns (urban vs. rural), factory working conditions, Homestead Strike</w:t>
      </w:r>
    </w:p>
    <w:p w:rsidR="00F5684F" w:rsidRPr="00F5684F" w:rsidRDefault="00F5684F" w:rsidP="00F5684F">
      <w:pPr>
        <w:rPr>
          <w:b/>
          <w:sz w:val="22"/>
          <w:szCs w:val="22"/>
        </w:rPr>
      </w:pPr>
    </w:p>
    <w:p w:rsidR="00F5684F" w:rsidRPr="00F5684F" w:rsidRDefault="00F5684F" w:rsidP="00F5684F">
      <w:pPr>
        <w:rPr>
          <w:b/>
          <w:sz w:val="22"/>
          <w:szCs w:val="22"/>
        </w:rPr>
      </w:pPr>
      <w:r w:rsidRPr="00F5684F">
        <w:rPr>
          <w:b/>
          <w:sz w:val="22"/>
          <w:szCs w:val="22"/>
        </w:rPr>
        <w:t>Progressive Era:</w:t>
      </w:r>
    </w:p>
    <w:p w:rsidR="00F5684F" w:rsidRPr="00F5684F" w:rsidRDefault="00F5684F" w:rsidP="00F5684F">
      <w:pPr>
        <w:pStyle w:val="ListParagraph"/>
        <w:numPr>
          <w:ilvl w:val="0"/>
          <w:numId w:val="1"/>
        </w:numPr>
        <w:rPr>
          <w:b/>
          <w:sz w:val="22"/>
          <w:szCs w:val="22"/>
        </w:rPr>
      </w:pPr>
      <w:r w:rsidRPr="00F5684F">
        <w:rPr>
          <w:sz w:val="22"/>
          <w:szCs w:val="22"/>
        </w:rPr>
        <w:t xml:space="preserve">The purpose of labor unions, reforms of the Progressive movement, child labor in factories, </w:t>
      </w:r>
      <w:proofErr w:type="spellStart"/>
      <w:r w:rsidR="00CA3C47">
        <w:rPr>
          <w:sz w:val="22"/>
          <w:szCs w:val="22"/>
        </w:rPr>
        <w:t>m</w:t>
      </w:r>
      <w:r w:rsidRPr="00F5684F">
        <w:rPr>
          <w:sz w:val="22"/>
          <w:szCs w:val="22"/>
        </w:rPr>
        <w:t>uckrackers</w:t>
      </w:r>
      <w:proofErr w:type="spellEnd"/>
    </w:p>
    <w:p w:rsidR="00F5684F" w:rsidRPr="00F5684F" w:rsidRDefault="00F5684F" w:rsidP="00F5684F">
      <w:pPr>
        <w:rPr>
          <w:b/>
          <w:sz w:val="22"/>
          <w:szCs w:val="22"/>
        </w:rPr>
      </w:pPr>
    </w:p>
    <w:p w:rsidR="00F5684F" w:rsidRPr="00F5684F" w:rsidRDefault="00F5684F" w:rsidP="00F5684F">
      <w:pPr>
        <w:rPr>
          <w:b/>
          <w:sz w:val="22"/>
          <w:szCs w:val="22"/>
        </w:rPr>
      </w:pPr>
      <w:r w:rsidRPr="00F5684F">
        <w:rPr>
          <w:b/>
          <w:sz w:val="22"/>
          <w:szCs w:val="22"/>
        </w:rPr>
        <w:t>Civil Rights Era (50-60’s):</w:t>
      </w:r>
    </w:p>
    <w:p w:rsidR="00F5684F" w:rsidRPr="00F5684F" w:rsidRDefault="00F5684F" w:rsidP="00F5684F">
      <w:pPr>
        <w:pStyle w:val="ListParagraph"/>
        <w:numPr>
          <w:ilvl w:val="0"/>
          <w:numId w:val="1"/>
        </w:numPr>
        <w:rPr>
          <w:sz w:val="22"/>
          <w:szCs w:val="22"/>
        </w:rPr>
      </w:pPr>
      <w:r w:rsidRPr="00F5684F">
        <w:rPr>
          <w:sz w:val="22"/>
          <w:szCs w:val="22"/>
        </w:rPr>
        <w:t>NAACP, Thurgood Marshall, Plessy v. Ferguson, Brown v. Board of Education, the purpose of Jim Crows laws, what was outlawed in the Voting Rights Act of 1965, Freedom Summer, Civil Rights Act of 1964, Montgomery Bus Boycott, the purpose of boycotts, 14</w:t>
      </w:r>
      <w:r w:rsidRPr="00F5684F">
        <w:rPr>
          <w:sz w:val="22"/>
          <w:szCs w:val="22"/>
          <w:vertAlign w:val="superscript"/>
        </w:rPr>
        <w:t>th</w:t>
      </w:r>
      <w:r w:rsidRPr="00F5684F">
        <w:rPr>
          <w:sz w:val="22"/>
          <w:szCs w:val="22"/>
        </w:rPr>
        <w:t xml:space="preserve"> amendment, importance of non-violent protest and leadership, Ku Klux Klan, Black Codes</w:t>
      </w:r>
    </w:p>
    <w:p w:rsidR="00F5684F" w:rsidRDefault="00F5684F" w:rsidP="00F5684F">
      <w:pPr>
        <w:rPr>
          <w:sz w:val="22"/>
          <w:szCs w:val="22"/>
        </w:rPr>
      </w:pPr>
    </w:p>
    <w:p w:rsidR="00F5684F" w:rsidRPr="00F5684F" w:rsidRDefault="00F5684F" w:rsidP="00F5684F">
      <w:pPr>
        <w:rPr>
          <w:sz w:val="22"/>
          <w:szCs w:val="22"/>
        </w:rPr>
      </w:pPr>
    </w:p>
    <w:p w:rsidR="00F5684F" w:rsidRPr="00F5684F" w:rsidRDefault="00F5684F" w:rsidP="00F5684F">
      <w:pPr>
        <w:rPr>
          <w:sz w:val="22"/>
          <w:szCs w:val="22"/>
        </w:rPr>
      </w:pPr>
    </w:p>
    <w:p w:rsidR="00F5684F" w:rsidRDefault="00F5684F" w:rsidP="00F5684F">
      <w:pPr>
        <w:jc w:val="center"/>
        <w:rPr>
          <w:b/>
          <w:sz w:val="22"/>
          <w:szCs w:val="22"/>
        </w:rPr>
      </w:pPr>
      <w:r w:rsidRPr="00F5684F">
        <w:rPr>
          <w:b/>
          <w:sz w:val="22"/>
          <w:szCs w:val="22"/>
        </w:rPr>
        <w:t>The Expansion of American Civil Rights (1870-1970</w:t>
      </w:r>
      <w:r>
        <w:rPr>
          <w:b/>
          <w:sz w:val="22"/>
          <w:szCs w:val="22"/>
        </w:rPr>
        <w:t>):</w:t>
      </w:r>
    </w:p>
    <w:p w:rsidR="00F5684F" w:rsidRPr="00F5684F" w:rsidRDefault="00F5684F" w:rsidP="00F5684F">
      <w:pPr>
        <w:jc w:val="center"/>
        <w:rPr>
          <w:b/>
          <w:sz w:val="22"/>
          <w:szCs w:val="22"/>
        </w:rPr>
      </w:pPr>
      <w:r w:rsidRPr="00F5684F">
        <w:rPr>
          <w:b/>
          <w:sz w:val="22"/>
          <w:szCs w:val="22"/>
        </w:rPr>
        <w:t>Gilded Age, Progressive Era and Civil Rights Era Unit Test Study Guide</w:t>
      </w:r>
    </w:p>
    <w:p w:rsidR="00F5684F" w:rsidRPr="00F5684F" w:rsidRDefault="00F5684F" w:rsidP="00F5684F">
      <w:pPr>
        <w:rPr>
          <w:sz w:val="22"/>
          <w:szCs w:val="22"/>
        </w:rPr>
      </w:pPr>
    </w:p>
    <w:p w:rsidR="00F5684F" w:rsidRPr="00F5684F" w:rsidRDefault="00F5684F" w:rsidP="00F5684F">
      <w:pPr>
        <w:rPr>
          <w:b/>
          <w:sz w:val="22"/>
          <w:szCs w:val="22"/>
        </w:rPr>
      </w:pPr>
      <w:r w:rsidRPr="00F5684F">
        <w:rPr>
          <w:b/>
          <w:sz w:val="22"/>
          <w:szCs w:val="22"/>
        </w:rPr>
        <w:t>Gilded Age:</w:t>
      </w:r>
    </w:p>
    <w:p w:rsidR="00F5684F" w:rsidRPr="00F5684F" w:rsidRDefault="00F5684F" w:rsidP="00F5684F">
      <w:pPr>
        <w:pStyle w:val="ListParagraph"/>
        <w:numPr>
          <w:ilvl w:val="0"/>
          <w:numId w:val="1"/>
        </w:numPr>
        <w:rPr>
          <w:sz w:val="22"/>
          <w:szCs w:val="22"/>
        </w:rPr>
      </w:pPr>
      <w:r w:rsidRPr="00F5684F">
        <w:rPr>
          <w:sz w:val="22"/>
          <w:szCs w:val="22"/>
        </w:rPr>
        <w:t>The Haymarket Affair</w:t>
      </w:r>
      <w:r w:rsidR="00CA3C47">
        <w:rPr>
          <w:sz w:val="22"/>
          <w:szCs w:val="22"/>
        </w:rPr>
        <w:t>, p</w:t>
      </w:r>
      <w:r w:rsidRPr="00F5684F">
        <w:rPr>
          <w:sz w:val="22"/>
          <w:szCs w:val="22"/>
        </w:rPr>
        <w:t>atronage, immigration patterns (urban vs. rural), factory working conditions, Homestead Strike</w:t>
      </w:r>
    </w:p>
    <w:p w:rsidR="00F5684F" w:rsidRPr="00F5684F" w:rsidRDefault="00F5684F" w:rsidP="00F5684F">
      <w:pPr>
        <w:rPr>
          <w:b/>
          <w:sz w:val="22"/>
          <w:szCs w:val="22"/>
        </w:rPr>
      </w:pPr>
    </w:p>
    <w:p w:rsidR="00F5684F" w:rsidRPr="00F5684F" w:rsidRDefault="00F5684F" w:rsidP="00F5684F">
      <w:pPr>
        <w:rPr>
          <w:b/>
          <w:sz w:val="22"/>
          <w:szCs w:val="22"/>
        </w:rPr>
      </w:pPr>
      <w:r w:rsidRPr="00F5684F">
        <w:rPr>
          <w:b/>
          <w:sz w:val="22"/>
          <w:szCs w:val="22"/>
        </w:rPr>
        <w:t>Progressive Era:</w:t>
      </w:r>
    </w:p>
    <w:p w:rsidR="00F5684F" w:rsidRPr="00F5684F" w:rsidRDefault="00F5684F" w:rsidP="00F5684F">
      <w:pPr>
        <w:pStyle w:val="ListParagraph"/>
        <w:numPr>
          <w:ilvl w:val="0"/>
          <w:numId w:val="1"/>
        </w:numPr>
        <w:rPr>
          <w:b/>
          <w:sz w:val="22"/>
          <w:szCs w:val="22"/>
        </w:rPr>
      </w:pPr>
      <w:r w:rsidRPr="00F5684F">
        <w:rPr>
          <w:sz w:val="22"/>
          <w:szCs w:val="22"/>
        </w:rPr>
        <w:t xml:space="preserve">The purpose of labor unions, reforms of the Progressive movement, child labor in factories, </w:t>
      </w:r>
      <w:proofErr w:type="spellStart"/>
      <w:r w:rsidR="00CA3C47">
        <w:rPr>
          <w:sz w:val="22"/>
          <w:szCs w:val="22"/>
        </w:rPr>
        <w:t>m</w:t>
      </w:r>
      <w:r w:rsidRPr="00F5684F">
        <w:rPr>
          <w:sz w:val="22"/>
          <w:szCs w:val="22"/>
        </w:rPr>
        <w:t>uckrackers</w:t>
      </w:r>
      <w:proofErr w:type="spellEnd"/>
    </w:p>
    <w:p w:rsidR="00F5684F" w:rsidRPr="00F5684F" w:rsidRDefault="00F5684F" w:rsidP="00F5684F">
      <w:pPr>
        <w:rPr>
          <w:b/>
          <w:sz w:val="22"/>
          <w:szCs w:val="22"/>
        </w:rPr>
      </w:pPr>
    </w:p>
    <w:p w:rsidR="00F5684F" w:rsidRPr="00F5684F" w:rsidRDefault="00F5684F" w:rsidP="00F5684F">
      <w:pPr>
        <w:rPr>
          <w:b/>
          <w:sz w:val="22"/>
          <w:szCs w:val="22"/>
        </w:rPr>
      </w:pPr>
      <w:r w:rsidRPr="00F5684F">
        <w:rPr>
          <w:b/>
          <w:sz w:val="22"/>
          <w:szCs w:val="22"/>
        </w:rPr>
        <w:t>Civil Rights Era (50-60’s):</w:t>
      </w:r>
    </w:p>
    <w:p w:rsidR="00F5684F" w:rsidRPr="00F5684F" w:rsidRDefault="00F5684F" w:rsidP="00F5684F">
      <w:pPr>
        <w:pStyle w:val="ListParagraph"/>
        <w:numPr>
          <w:ilvl w:val="0"/>
          <w:numId w:val="1"/>
        </w:numPr>
        <w:rPr>
          <w:sz w:val="22"/>
          <w:szCs w:val="22"/>
        </w:rPr>
      </w:pPr>
      <w:r w:rsidRPr="00F5684F">
        <w:rPr>
          <w:sz w:val="22"/>
          <w:szCs w:val="22"/>
        </w:rPr>
        <w:t>NAACP, Thurgood Marshall, Plessy v. Ferguson, Brown v. Board of Education, the purpose of Jim Crows laws, what was outlawed in the Voting Rights Act of 1965, Freedom Summer, Civil Rights Act of 1964, Montgomery Bus Boycott, the purpose of boycotts, 14</w:t>
      </w:r>
      <w:r w:rsidRPr="00F5684F">
        <w:rPr>
          <w:sz w:val="22"/>
          <w:szCs w:val="22"/>
          <w:vertAlign w:val="superscript"/>
        </w:rPr>
        <w:t>th</w:t>
      </w:r>
      <w:r w:rsidRPr="00F5684F">
        <w:rPr>
          <w:sz w:val="22"/>
          <w:szCs w:val="22"/>
        </w:rPr>
        <w:t xml:space="preserve"> amendment, importance of non-violent protest and leadership, Ku Klux Klan, Black Codes</w:t>
      </w:r>
    </w:p>
    <w:p w:rsidR="00F5684F" w:rsidRPr="00DA12CA" w:rsidRDefault="00F5684F" w:rsidP="00F5684F"/>
    <w:sectPr w:rsidR="00F5684F" w:rsidRPr="00DA12CA" w:rsidSect="00F568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20F3B"/>
    <w:multiLevelType w:val="hybridMultilevel"/>
    <w:tmpl w:val="EBE0AF46"/>
    <w:lvl w:ilvl="0" w:tplc="D66C794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CE"/>
    <w:rsid w:val="000C3322"/>
    <w:rsid w:val="00406047"/>
    <w:rsid w:val="006861CE"/>
    <w:rsid w:val="009105F4"/>
    <w:rsid w:val="00CA3C47"/>
    <w:rsid w:val="00DA12CA"/>
    <w:rsid w:val="00F5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2F3A3"/>
  <w14:defaultImageDpi w14:val="32767"/>
  <w15:chartTrackingRefBased/>
  <w15:docId w15:val="{F57BF56F-DEDE-0647-8E9F-E3E4F07D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219</Words>
  <Characters>2026</Characters>
  <Application>Microsoft Office Word</Application>
  <DocSecurity>0</DocSecurity>
  <Lines>69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Sprinkle</dc:creator>
  <cp:keywords/>
  <dc:description/>
  <cp:lastModifiedBy>Charlie Sprinkle</cp:lastModifiedBy>
  <cp:revision>2</cp:revision>
  <cp:lastPrinted>2018-04-30T15:07:00Z</cp:lastPrinted>
  <dcterms:created xsi:type="dcterms:W3CDTF">2018-04-30T14:33:00Z</dcterms:created>
  <dcterms:modified xsi:type="dcterms:W3CDTF">2018-04-30T16:36:00Z</dcterms:modified>
</cp:coreProperties>
</file>