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BA39" w14:textId="691B33DC" w:rsidR="00B77CF8" w:rsidRPr="00780F56" w:rsidRDefault="00B77CF8" w:rsidP="00C922B7">
      <w:pPr>
        <w:rPr>
          <w:rFonts w:ascii="Times New Roman" w:eastAsia="Times New Roman" w:hAnsi="Times New Roman" w:cs="Times New Roman"/>
          <w:b/>
          <w:sz w:val="32"/>
          <w:szCs w:val="32"/>
        </w:rPr>
      </w:pPr>
      <w:r w:rsidRPr="00780F56">
        <w:rPr>
          <w:rFonts w:ascii="Times New Roman" w:eastAsia="Times New Roman" w:hAnsi="Times New Roman" w:cs="Times New Roman"/>
          <w:b/>
          <w:sz w:val="32"/>
          <w:szCs w:val="32"/>
        </w:rPr>
        <w:t>The Birt</w:t>
      </w:r>
      <w:r w:rsidR="00780F56" w:rsidRPr="00780F56">
        <w:rPr>
          <w:rFonts w:ascii="Times New Roman" w:eastAsia="Times New Roman" w:hAnsi="Times New Roman" w:cs="Times New Roman"/>
          <w:b/>
          <w:sz w:val="32"/>
          <w:szCs w:val="32"/>
        </w:rPr>
        <w:t>h of a Colony: North Carolina – Act I, II &amp; III</w:t>
      </w:r>
    </w:p>
    <w:p w14:paraId="53A161FA" w14:textId="77777777" w:rsidR="00780F56" w:rsidRDefault="00780F56" w:rsidP="00C922B7">
      <w:pPr>
        <w:rPr>
          <w:rFonts w:ascii="Times New Roman" w:eastAsia="Times New Roman" w:hAnsi="Times New Roman" w:cs="Times New Roman"/>
        </w:rPr>
      </w:pPr>
    </w:p>
    <w:p w14:paraId="7138929A" w14:textId="739D28C9" w:rsidR="00780F56" w:rsidRDefault="00780F56" w:rsidP="00C922B7">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Name: ___________________________</w:t>
      </w:r>
    </w:p>
    <w:p w14:paraId="13B0CE63" w14:textId="77777777" w:rsidR="00B77CF8" w:rsidRDefault="00B77CF8" w:rsidP="00C922B7">
      <w:pPr>
        <w:rPr>
          <w:rFonts w:ascii="Times New Roman" w:eastAsia="Times New Roman" w:hAnsi="Times New Roman" w:cs="Times New Roman"/>
        </w:rPr>
      </w:pPr>
    </w:p>
    <w:p w14:paraId="00EA6FDB" w14:textId="77777777" w:rsidR="00B77CF8" w:rsidRPr="00780F56" w:rsidRDefault="00B77CF8" w:rsidP="00C922B7">
      <w:pPr>
        <w:rPr>
          <w:rFonts w:ascii="Times New Roman" w:eastAsia="Times New Roman" w:hAnsi="Times New Roman" w:cs="Times New Roman"/>
          <w:b/>
          <w:i/>
        </w:rPr>
      </w:pPr>
      <w:r w:rsidRPr="00780F56">
        <w:rPr>
          <w:rFonts w:ascii="Times New Roman" w:eastAsia="Times New Roman" w:hAnsi="Times New Roman" w:cs="Times New Roman"/>
          <w:b/>
          <w:i/>
        </w:rPr>
        <w:t>Answer the following questions using a minimum of two COMPLETE sentences</w:t>
      </w:r>
    </w:p>
    <w:p w14:paraId="3CD1C767" w14:textId="77777777" w:rsidR="00B77CF8" w:rsidRDefault="00B77CF8" w:rsidP="00C922B7">
      <w:pPr>
        <w:rPr>
          <w:rFonts w:ascii="Times New Roman" w:eastAsia="Times New Roman" w:hAnsi="Times New Roman" w:cs="Times New Roman"/>
        </w:rPr>
      </w:pPr>
    </w:p>
    <w:p w14:paraId="515FCC83" w14:textId="77777777" w:rsidR="00780F56" w:rsidRDefault="00780F56" w:rsidP="00C922B7">
      <w:pPr>
        <w:rPr>
          <w:rFonts w:ascii="Times New Roman" w:eastAsia="Times New Roman" w:hAnsi="Times New Roman" w:cs="Times New Roman"/>
        </w:rPr>
      </w:pPr>
    </w:p>
    <w:p w14:paraId="6335AB22" w14:textId="46748A67" w:rsidR="00780F56" w:rsidRPr="00780F56" w:rsidRDefault="00780F56" w:rsidP="00C922B7">
      <w:pPr>
        <w:rPr>
          <w:rFonts w:ascii="Times New Roman" w:eastAsia="Times New Roman" w:hAnsi="Times New Roman" w:cs="Times New Roman"/>
          <w:b/>
          <w:i/>
        </w:rPr>
      </w:pPr>
      <w:r w:rsidRPr="00780F56">
        <w:rPr>
          <w:rFonts w:ascii="Times New Roman" w:eastAsia="Times New Roman" w:hAnsi="Times New Roman" w:cs="Times New Roman"/>
          <w:b/>
          <w:i/>
        </w:rPr>
        <w:t>Act I: Contact</w:t>
      </w:r>
    </w:p>
    <w:p w14:paraId="7FEE6E7A" w14:textId="77777777" w:rsidR="00780F56" w:rsidRDefault="00780F56" w:rsidP="00C922B7">
      <w:pPr>
        <w:rPr>
          <w:rFonts w:ascii="Times New Roman" w:eastAsia="Times New Roman" w:hAnsi="Times New Roman" w:cs="Times New Roman"/>
        </w:rPr>
      </w:pPr>
    </w:p>
    <w:p w14:paraId="371D717C" w14:textId="77777777" w:rsidR="00780F56" w:rsidRDefault="00780F56" w:rsidP="00C922B7">
      <w:pPr>
        <w:rPr>
          <w:rFonts w:ascii="Times New Roman" w:eastAsia="Times New Roman" w:hAnsi="Times New Roman" w:cs="Times New Roman"/>
        </w:rPr>
      </w:pPr>
    </w:p>
    <w:p w14:paraId="09417DCB" w14:textId="77777777" w:rsidR="00780F56" w:rsidRPr="00780F56" w:rsidRDefault="00780F56" w:rsidP="00780F56">
      <w:pPr>
        <w:pStyle w:val="ListParagraph"/>
        <w:numPr>
          <w:ilvl w:val="0"/>
          <w:numId w:val="3"/>
        </w:numPr>
        <w:rPr>
          <w:rFonts w:ascii="Times New Roman" w:eastAsia="Times New Roman" w:hAnsi="Times New Roman" w:cs="Times New Roman"/>
        </w:rPr>
      </w:pPr>
      <w:r w:rsidRPr="00780F56">
        <w:rPr>
          <w:rFonts w:ascii="Times New Roman" w:eastAsia="Times New Roman" w:hAnsi="Times New Roman" w:cs="Times New Roman"/>
        </w:rPr>
        <w:t>Native peoples and Europeans kept records, or “histories,” differently. Describe some of the problems associated with each group’s methods of recording information about their interactions. What challenges do historians face when interpreting the records left by these peoples?</w:t>
      </w:r>
    </w:p>
    <w:p w14:paraId="79112F16" w14:textId="77777777" w:rsidR="00780F56" w:rsidRDefault="00780F56" w:rsidP="00780F56">
      <w:pPr>
        <w:pStyle w:val="ListParagraph"/>
        <w:rPr>
          <w:rFonts w:ascii="Times New Roman" w:eastAsia="Times New Roman" w:hAnsi="Times New Roman" w:cs="Times New Roman"/>
        </w:rPr>
      </w:pPr>
    </w:p>
    <w:p w14:paraId="2716A98D" w14:textId="77777777" w:rsidR="00780F56" w:rsidRDefault="00780F56" w:rsidP="00780F56">
      <w:pPr>
        <w:pStyle w:val="ListParagraph"/>
        <w:rPr>
          <w:rFonts w:ascii="Times New Roman" w:eastAsia="Times New Roman" w:hAnsi="Times New Roman" w:cs="Times New Roman"/>
        </w:rPr>
      </w:pPr>
    </w:p>
    <w:p w14:paraId="76AFE4E4" w14:textId="77777777" w:rsidR="00780F56" w:rsidRDefault="00780F56" w:rsidP="00780F56">
      <w:pPr>
        <w:pStyle w:val="ListParagraph"/>
        <w:rPr>
          <w:rFonts w:ascii="Times New Roman" w:eastAsia="Times New Roman" w:hAnsi="Times New Roman" w:cs="Times New Roman"/>
        </w:rPr>
      </w:pPr>
    </w:p>
    <w:p w14:paraId="54ECF058" w14:textId="77777777" w:rsidR="00780F56" w:rsidRDefault="00780F56" w:rsidP="00780F56">
      <w:pPr>
        <w:pStyle w:val="ListParagraph"/>
        <w:rPr>
          <w:rFonts w:ascii="Times New Roman" w:eastAsia="Times New Roman" w:hAnsi="Times New Roman" w:cs="Times New Roman"/>
        </w:rPr>
      </w:pPr>
    </w:p>
    <w:p w14:paraId="2B73532D" w14:textId="77777777" w:rsidR="00780F56" w:rsidRDefault="00780F56" w:rsidP="00780F56">
      <w:pPr>
        <w:pStyle w:val="ListParagraph"/>
        <w:rPr>
          <w:rFonts w:ascii="Times New Roman" w:eastAsia="Times New Roman" w:hAnsi="Times New Roman" w:cs="Times New Roman"/>
        </w:rPr>
      </w:pPr>
    </w:p>
    <w:p w14:paraId="024AADBC" w14:textId="77777777" w:rsidR="00780F56" w:rsidRDefault="00780F56" w:rsidP="00780F56">
      <w:pPr>
        <w:pStyle w:val="ListParagraph"/>
        <w:rPr>
          <w:rFonts w:ascii="Times New Roman" w:eastAsia="Times New Roman" w:hAnsi="Times New Roman" w:cs="Times New Roman"/>
        </w:rPr>
      </w:pPr>
    </w:p>
    <w:p w14:paraId="470CB242" w14:textId="77777777" w:rsidR="00780F56" w:rsidRPr="00780F56" w:rsidRDefault="00780F56" w:rsidP="00780F56">
      <w:pPr>
        <w:pStyle w:val="ListParagraph"/>
        <w:numPr>
          <w:ilvl w:val="0"/>
          <w:numId w:val="3"/>
        </w:numPr>
        <w:rPr>
          <w:rFonts w:ascii="Times New Roman" w:eastAsia="Times New Roman" w:hAnsi="Times New Roman" w:cs="Times New Roman"/>
        </w:rPr>
      </w:pPr>
      <w:r w:rsidRPr="00780F56">
        <w:rPr>
          <w:rFonts w:ascii="Times New Roman" w:eastAsia="Times New Roman" w:hAnsi="Times New Roman" w:cs="Times New Roman"/>
        </w:rPr>
        <w:t xml:space="preserve">In “Contact,” author Norris discusses the European invention of the concept “Indian.” This notion of an otherness has been depicted for centuries. Can you think of other instances in history where categorizing a group of people helped explain one group’s actions toward another? Do you see evidence of “categorizing” in your everyday life? </w:t>
      </w:r>
    </w:p>
    <w:p w14:paraId="1CF3269F" w14:textId="77777777" w:rsidR="00780F56" w:rsidRDefault="00780F56" w:rsidP="00780F56">
      <w:pPr>
        <w:pStyle w:val="ListParagraph"/>
        <w:rPr>
          <w:rFonts w:ascii="Times New Roman" w:eastAsia="Times New Roman" w:hAnsi="Times New Roman" w:cs="Times New Roman"/>
        </w:rPr>
      </w:pPr>
    </w:p>
    <w:p w14:paraId="529ED027" w14:textId="77777777" w:rsidR="00780F56" w:rsidRDefault="00780F56" w:rsidP="00780F56">
      <w:pPr>
        <w:pStyle w:val="ListParagraph"/>
        <w:rPr>
          <w:rFonts w:ascii="Times New Roman" w:eastAsia="Times New Roman" w:hAnsi="Times New Roman" w:cs="Times New Roman"/>
        </w:rPr>
      </w:pPr>
    </w:p>
    <w:p w14:paraId="31A441DC" w14:textId="77777777" w:rsidR="00780F56" w:rsidRDefault="00780F56" w:rsidP="00780F56">
      <w:pPr>
        <w:pStyle w:val="ListParagraph"/>
        <w:rPr>
          <w:rFonts w:ascii="Times New Roman" w:eastAsia="Times New Roman" w:hAnsi="Times New Roman" w:cs="Times New Roman"/>
        </w:rPr>
      </w:pPr>
    </w:p>
    <w:p w14:paraId="20CD4101" w14:textId="77777777" w:rsidR="00780F56" w:rsidRDefault="00780F56" w:rsidP="00780F56">
      <w:pPr>
        <w:pStyle w:val="ListParagraph"/>
        <w:rPr>
          <w:rFonts w:ascii="Times New Roman" w:eastAsia="Times New Roman" w:hAnsi="Times New Roman" w:cs="Times New Roman"/>
        </w:rPr>
      </w:pPr>
    </w:p>
    <w:p w14:paraId="057F58A9" w14:textId="77777777" w:rsidR="00780F56" w:rsidRDefault="00780F56" w:rsidP="00780F56">
      <w:pPr>
        <w:pStyle w:val="ListParagraph"/>
        <w:rPr>
          <w:rFonts w:ascii="Times New Roman" w:eastAsia="Times New Roman" w:hAnsi="Times New Roman" w:cs="Times New Roman"/>
        </w:rPr>
      </w:pPr>
    </w:p>
    <w:p w14:paraId="017906AB" w14:textId="77777777" w:rsidR="00780F56" w:rsidRPr="00780F56" w:rsidRDefault="00780F56" w:rsidP="00780F56">
      <w:pPr>
        <w:pStyle w:val="ListParagraph"/>
        <w:rPr>
          <w:rFonts w:ascii="Times New Roman" w:eastAsia="Times New Roman" w:hAnsi="Times New Roman" w:cs="Times New Roman"/>
        </w:rPr>
      </w:pPr>
    </w:p>
    <w:p w14:paraId="56DB7FA7" w14:textId="1B51AB56" w:rsidR="00C922B7" w:rsidRPr="00780F56" w:rsidRDefault="00C922B7" w:rsidP="00C922B7">
      <w:pPr>
        <w:rPr>
          <w:rFonts w:ascii="Times New Roman" w:eastAsia="Times New Roman" w:hAnsi="Times New Roman" w:cs="Times New Roman"/>
          <w:b/>
          <w:i/>
        </w:rPr>
      </w:pPr>
      <w:r w:rsidRPr="00780F56">
        <w:rPr>
          <w:rFonts w:ascii="Times New Roman" w:eastAsia="Times New Roman" w:hAnsi="Times New Roman" w:cs="Times New Roman"/>
          <w:b/>
          <w:i/>
        </w:rPr>
        <w:t>A</w:t>
      </w:r>
      <w:r w:rsidR="00780F56" w:rsidRPr="00780F56">
        <w:rPr>
          <w:rFonts w:ascii="Times New Roman" w:eastAsia="Times New Roman" w:hAnsi="Times New Roman" w:cs="Times New Roman"/>
          <w:b/>
          <w:i/>
        </w:rPr>
        <w:t>ct II: The Road to Zacatecas</w:t>
      </w:r>
    </w:p>
    <w:p w14:paraId="3DBD08AD" w14:textId="77777777" w:rsidR="00C922B7" w:rsidRDefault="00C922B7" w:rsidP="00C922B7">
      <w:pPr>
        <w:rPr>
          <w:rFonts w:ascii="Times New Roman" w:eastAsia="Times New Roman" w:hAnsi="Times New Roman" w:cs="Times New Roman"/>
        </w:rPr>
      </w:pPr>
    </w:p>
    <w:p w14:paraId="1802BAFA" w14:textId="77777777" w:rsidR="00C922B7" w:rsidRDefault="00C922B7" w:rsidP="00C922B7">
      <w:pPr>
        <w:pStyle w:val="ListParagraph"/>
        <w:numPr>
          <w:ilvl w:val="0"/>
          <w:numId w:val="1"/>
        </w:numPr>
        <w:rPr>
          <w:rFonts w:ascii="Times New Roman" w:eastAsia="Times New Roman" w:hAnsi="Times New Roman" w:cs="Times New Roman"/>
        </w:rPr>
      </w:pPr>
      <w:r w:rsidRPr="00C922B7">
        <w:rPr>
          <w:rFonts w:ascii="Times New Roman" w:eastAsia="Times New Roman" w:hAnsi="Times New Roman" w:cs="Times New Roman"/>
        </w:rPr>
        <w:t>Why were the Spanish interested in the territory north of Florida?</w:t>
      </w:r>
    </w:p>
    <w:p w14:paraId="1B01753C" w14:textId="77777777" w:rsidR="00780F56" w:rsidRDefault="00780F56" w:rsidP="00780F56">
      <w:pPr>
        <w:rPr>
          <w:rFonts w:ascii="Times New Roman" w:eastAsia="Times New Roman" w:hAnsi="Times New Roman" w:cs="Times New Roman"/>
        </w:rPr>
      </w:pPr>
    </w:p>
    <w:p w14:paraId="24F67EDD" w14:textId="77777777" w:rsidR="00780F56" w:rsidRDefault="00780F56" w:rsidP="00780F56">
      <w:pPr>
        <w:rPr>
          <w:rFonts w:ascii="Times New Roman" w:eastAsia="Times New Roman" w:hAnsi="Times New Roman" w:cs="Times New Roman"/>
        </w:rPr>
      </w:pPr>
    </w:p>
    <w:p w14:paraId="451EEF88" w14:textId="77777777" w:rsidR="00780F56" w:rsidRDefault="00780F56" w:rsidP="00780F56">
      <w:pPr>
        <w:rPr>
          <w:rFonts w:ascii="Times New Roman" w:eastAsia="Times New Roman" w:hAnsi="Times New Roman" w:cs="Times New Roman"/>
        </w:rPr>
      </w:pPr>
    </w:p>
    <w:p w14:paraId="4ED8125E" w14:textId="77777777" w:rsidR="00780F56" w:rsidRDefault="00780F56" w:rsidP="00780F56">
      <w:pPr>
        <w:rPr>
          <w:rFonts w:ascii="Times New Roman" w:eastAsia="Times New Roman" w:hAnsi="Times New Roman" w:cs="Times New Roman"/>
        </w:rPr>
      </w:pPr>
    </w:p>
    <w:p w14:paraId="52457172" w14:textId="77777777" w:rsidR="00780F56" w:rsidRDefault="00780F56" w:rsidP="00780F56">
      <w:pPr>
        <w:rPr>
          <w:rFonts w:ascii="Times New Roman" w:eastAsia="Times New Roman" w:hAnsi="Times New Roman" w:cs="Times New Roman"/>
        </w:rPr>
      </w:pPr>
    </w:p>
    <w:p w14:paraId="41A1C92F" w14:textId="77777777" w:rsidR="00780F56" w:rsidRPr="00780F56" w:rsidRDefault="00780F56" w:rsidP="00780F56">
      <w:pPr>
        <w:rPr>
          <w:rFonts w:ascii="Times New Roman" w:eastAsia="Times New Roman" w:hAnsi="Times New Roman" w:cs="Times New Roman"/>
        </w:rPr>
      </w:pPr>
    </w:p>
    <w:p w14:paraId="3BCBD267" w14:textId="77777777" w:rsidR="00C922B7" w:rsidRDefault="00C922B7" w:rsidP="00C922B7">
      <w:pPr>
        <w:pStyle w:val="ListParagraph"/>
        <w:rPr>
          <w:rFonts w:ascii="Times New Roman" w:eastAsia="Times New Roman" w:hAnsi="Times New Roman" w:cs="Times New Roman"/>
        </w:rPr>
      </w:pPr>
    </w:p>
    <w:p w14:paraId="15537B22" w14:textId="77777777" w:rsidR="00C922B7" w:rsidRDefault="00C922B7" w:rsidP="00C922B7">
      <w:pPr>
        <w:pStyle w:val="ListParagraph"/>
        <w:numPr>
          <w:ilvl w:val="0"/>
          <w:numId w:val="1"/>
        </w:numPr>
        <w:rPr>
          <w:rFonts w:ascii="Times New Roman" w:eastAsia="Times New Roman" w:hAnsi="Times New Roman" w:cs="Times New Roman"/>
        </w:rPr>
      </w:pPr>
      <w:r w:rsidRPr="00C922B7">
        <w:rPr>
          <w:rFonts w:ascii="Times New Roman" w:eastAsia="Times New Roman" w:hAnsi="Times New Roman" w:cs="Times New Roman"/>
        </w:rPr>
        <w:t xml:space="preserve">What mistake did the Spanish make about the geography of North America? Why do you think they made this error? </w:t>
      </w:r>
    </w:p>
    <w:p w14:paraId="1F6DB7D5" w14:textId="77777777" w:rsidR="00780F56" w:rsidRDefault="00780F56" w:rsidP="00780F56">
      <w:pPr>
        <w:rPr>
          <w:rFonts w:ascii="Times New Roman" w:eastAsia="Times New Roman" w:hAnsi="Times New Roman" w:cs="Times New Roman"/>
        </w:rPr>
      </w:pPr>
    </w:p>
    <w:p w14:paraId="4BD58C65" w14:textId="77777777" w:rsidR="00780F56" w:rsidRDefault="00780F56" w:rsidP="00780F56">
      <w:pPr>
        <w:rPr>
          <w:rFonts w:ascii="Times New Roman" w:eastAsia="Times New Roman" w:hAnsi="Times New Roman" w:cs="Times New Roman"/>
        </w:rPr>
      </w:pPr>
    </w:p>
    <w:p w14:paraId="5A77E87D" w14:textId="77777777" w:rsidR="00780F56" w:rsidRPr="00780F56" w:rsidRDefault="00780F56" w:rsidP="00780F56">
      <w:pPr>
        <w:rPr>
          <w:rFonts w:ascii="Times New Roman" w:eastAsia="Times New Roman" w:hAnsi="Times New Roman" w:cs="Times New Roman"/>
        </w:rPr>
      </w:pPr>
    </w:p>
    <w:p w14:paraId="3EA7864B" w14:textId="77777777" w:rsidR="00C922B7" w:rsidRPr="00C922B7" w:rsidRDefault="00C922B7" w:rsidP="00C922B7">
      <w:pPr>
        <w:rPr>
          <w:rFonts w:ascii="Times New Roman" w:eastAsia="Times New Roman" w:hAnsi="Times New Roman" w:cs="Times New Roman"/>
        </w:rPr>
      </w:pPr>
    </w:p>
    <w:p w14:paraId="3BD7B4E7" w14:textId="77777777" w:rsidR="00C922B7" w:rsidRPr="00C922B7" w:rsidRDefault="00C922B7" w:rsidP="00C922B7">
      <w:pPr>
        <w:pStyle w:val="ListParagraph"/>
        <w:numPr>
          <w:ilvl w:val="0"/>
          <w:numId w:val="1"/>
        </w:numPr>
        <w:rPr>
          <w:rFonts w:ascii="Times New Roman" w:eastAsia="Times New Roman" w:hAnsi="Times New Roman" w:cs="Times New Roman"/>
        </w:rPr>
      </w:pPr>
      <w:r w:rsidRPr="00C922B7">
        <w:rPr>
          <w:rFonts w:ascii="Times New Roman" w:eastAsia="Times New Roman" w:hAnsi="Times New Roman" w:cs="Times New Roman"/>
        </w:rPr>
        <w:lastRenderedPageBreak/>
        <w:t xml:space="preserve">How did the Spanish expect to find provisions on their journey into the interior of what would become North Carolina? What consequences do you see of their expectations, given what you know about how native peoples provided for their communities? </w:t>
      </w:r>
    </w:p>
    <w:p w14:paraId="5D43CA99" w14:textId="77777777" w:rsidR="00C922B7" w:rsidRDefault="00C922B7" w:rsidP="00C922B7">
      <w:pPr>
        <w:ind w:left="360"/>
        <w:rPr>
          <w:rFonts w:ascii="Times New Roman" w:eastAsia="Times New Roman" w:hAnsi="Times New Roman" w:cs="Times New Roman"/>
        </w:rPr>
      </w:pPr>
    </w:p>
    <w:p w14:paraId="7D437F74" w14:textId="77777777" w:rsidR="00780F56" w:rsidRDefault="00780F56" w:rsidP="00C922B7">
      <w:pPr>
        <w:ind w:left="360"/>
        <w:rPr>
          <w:rFonts w:ascii="Times New Roman" w:eastAsia="Times New Roman" w:hAnsi="Times New Roman" w:cs="Times New Roman"/>
        </w:rPr>
      </w:pPr>
    </w:p>
    <w:p w14:paraId="217D78E8" w14:textId="77777777" w:rsidR="00780F56" w:rsidRDefault="00780F56" w:rsidP="00C922B7">
      <w:pPr>
        <w:ind w:left="360"/>
        <w:rPr>
          <w:rFonts w:ascii="Times New Roman" w:eastAsia="Times New Roman" w:hAnsi="Times New Roman" w:cs="Times New Roman"/>
        </w:rPr>
      </w:pPr>
    </w:p>
    <w:p w14:paraId="6594282F" w14:textId="77777777" w:rsidR="00780F56" w:rsidRDefault="00780F56" w:rsidP="00C922B7">
      <w:pPr>
        <w:ind w:left="360"/>
        <w:rPr>
          <w:rFonts w:ascii="Times New Roman" w:eastAsia="Times New Roman" w:hAnsi="Times New Roman" w:cs="Times New Roman"/>
        </w:rPr>
      </w:pPr>
    </w:p>
    <w:p w14:paraId="46D41789" w14:textId="77777777" w:rsidR="00780F56" w:rsidRDefault="00780F56" w:rsidP="00C922B7">
      <w:pPr>
        <w:ind w:left="360"/>
        <w:rPr>
          <w:rFonts w:ascii="Times New Roman" w:eastAsia="Times New Roman" w:hAnsi="Times New Roman" w:cs="Times New Roman"/>
        </w:rPr>
      </w:pPr>
    </w:p>
    <w:p w14:paraId="601FFE8C" w14:textId="77777777" w:rsidR="00780F56" w:rsidRDefault="00780F56" w:rsidP="00C922B7">
      <w:pPr>
        <w:ind w:left="360"/>
        <w:rPr>
          <w:rFonts w:ascii="Times New Roman" w:eastAsia="Times New Roman" w:hAnsi="Times New Roman" w:cs="Times New Roman"/>
        </w:rPr>
      </w:pPr>
    </w:p>
    <w:p w14:paraId="46753C91" w14:textId="77777777" w:rsidR="00780F56" w:rsidRPr="00C922B7" w:rsidRDefault="00780F56" w:rsidP="00C922B7">
      <w:pPr>
        <w:ind w:left="360"/>
        <w:rPr>
          <w:rFonts w:ascii="Times New Roman" w:eastAsia="Times New Roman" w:hAnsi="Times New Roman" w:cs="Times New Roman"/>
        </w:rPr>
      </w:pPr>
    </w:p>
    <w:p w14:paraId="2AAC35C4" w14:textId="77777777" w:rsidR="00780F56" w:rsidRPr="00780F56" w:rsidRDefault="00780F56" w:rsidP="00780F56">
      <w:pPr>
        <w:rPr>
          <w:rFonts w:ascii="Times New Roman" w:eastAsia="Times New Roman" w:hAnsi="Times New Roman" w:cs="Times New Roman"/>
          <w:b/>
          <w:i/>
        </w:rPr>
      </w:pPr>
      <w:r w:rsidRPr="00780F56">
        <w:rPr>
          <w:rFonts w:ascii="Times New Roman" w:eastAsia="Times New Roman" w:hAnsi="Times New Roman" w:cs="Times New Roman"/>
          <w:b/>
          <w:i/>
        </w:rPr>
        <w:t>Act III: The Roanoke Voyages, 1584–1590</w:t>
      </w:r>
    </w:p>
    <w:p w14:paraId="0CC030C4" w14:textId="394804A9" w:rsidR="00C922B7" w:rsidRDefault="00C922B7" w:rsidP="00C922B7">
      <w:pPr>
        <w:rPr>
          <w:rFonts w:ascii="Times New Roman" w:eastAsia="Times New Roman" w:hAnsi="Times New Roman" w:cs="Times New Roman"/>
        </w:rPr>
      </w:pPr>
    </w:p>
    <w:p w14:paraId="6B9934BF" w14:textId="77777777" w:rsidR="00780F56" w:rsidRDefault="00780F56" w:rsidP="00C922B7">
      <w:pPr>
        <w:rPr>
          <w:rFonts w:ascii="Times New Roman" w:eastAsia="Times New Roman" w:hAnsi="Times New Roman" w:cs="Times New Roman"/>
        </w:rPr>
      </w:pPr>
    </w:p>
    <w:p w14:paraId="441B993B" w14:textId="77777777" w:rsidR="00C922B7" w:rsidRDefault="00C922B7" w:rsidP="00C922B7">
      <w:pPr>
        <w:rPr>
          <w:rFonts w:ascii="Times New Roman" w:eastAsia="Times New Roman" w:hAnsi="Times New Roman" w:cs="Times New Roman"/>
        </w:rPr>
      </w:pPr>
    </w:p>
    <w:p w14:paraId="71D257F4" w14:textId="77777777" w:rsidR="00C922B7" w:rsidRDefault="00C922B7" w:rsidP="00C922B7">
      <w:pPr>
        <w:pStyle w:val="ListParagraph"/>
        <w:numPr>
          <w:ilvl w:val="0"/>
          <w:numId w:val="2"/>
        </w:numPr>
        <w:rPr>
          <w:rFonts w:ascii="Times New Roman" w:eastAsia="Times New Roman" w:hAnsi="Times New Roman" w:cs="Times New Roman"/>
        </w:rPr>
      </w:pPr>
      <w:r w:rsidRPr="00C922B7">
        <w:rPr>
          <w:rFonts w:ascii="Times New Roman" w:eastAsia="Times New Roman" w:hAnsi="Times New Roman" w:cs="Times New Roman"/>
        </w:rPr>
        <w:t xml:space="preserve">By the 1580s, England was ready to enter the race for new trade routes and new lands. What had changed since the late 1400s, when Spain, France, and Portugal were leading in exploration, to allow this? Strapped for funds and without a strong navy, how did the English encourage exploration? How did England begin exploration? </w:t>
      </w:r>
    </w:p>
    <w:p w14:paraId="6F89629E" w14:textId="77777777" w:rsidR="00780F56" w:rsidRDefault="00780F56" w:rsidP="00780F56">
      <w:pPr>
        <w:rPr>
          <w:rFonts w:ascii="Times New Roman" w:eastAsia="Times New Roman" w:hAnsi="Times New Roman" w:cs="Times New Roman"/>
        </w:rPr>
      </w:pPr>
    </w:p>
    <w:p w14:paraId="3FFB684E" w14:textId="77777777" w:rsidR="00780F56" w:rsidRDefault="00780F56" w:rsidP="00780F56">
      <w:pPr>
        <w:rPr>
          <w:rFonts w:ascii="Times New Roman" w:eastAsia="Times New Roman" w:hAnsi="Times New Roman" w:cs="Times New Roman"/>
        </w:rPr>
      </w:pPr>
    </w:p>
    <w:p w14:paraId="2ADD5EC4" w14:textId="77777777" w:rsidR="00780F56" w:rsidRPr="00780F56" w:rsidRDefault="00780F56" w:rsidP="00780F56">
      <w:pPr>
        <w:rPr>
          <w:rFonts w:ascii="Times New Roman" w:eastAsia="Times New Roman" w:hAnsi="Times New Roman" w:cs="Times New Roman"/>
        </w:rPr>
      </w:pPr>
    </w:p>
    <w:p w14:paraId="2D851E95" w14:textId="77777777" w:rsidR="00C922B7" w:rsidRDefault="00C922B7" w:rsidP="00C922B7">
      <w:pPr>
        <w:pStyle w:val="ListParagraph"/>
        <w:rPr>
          <w:rFonts w:ascii="Times New Roman" w:eastAsia="Times New Roman" w:hAnsi="Times New Roman" w:cs="Times New Roman"/>
        </w:rPr>
      </w:pPr>
    </w:p>
    <w:p w14:paraId="2726D1E5" w14:textId="77777777" w:rsidR="00780F56" w:rsidRDefault="00780F56" w:rsidP="00C922B7">
      <w:pPr>
        <w:pStyle w:val="ListParagraph"/>
        <w:rPr>
          <w:rFonts w:ascii="Times New Roman" w:eastAsia="Times New Roman" w:hAnsi="Times New Roman" w:cs="Times New Roman"/>
        </w:rPr>
      </w:pPr>
    </w:p>
    <w:p w14:paraId="6BB8F9B2" w14:textId="77777777" w:rsidR="00780F56" w:rsidRDefault="00780F56" w:rsidP="00C922B7">
      <w:pPr>
        <w:pStyle w:val="ListParagraph"/>
        <w:rPr>
          <w:rFonts w:ascii="Times New Roman" w:eastAsia="Times New Roman" w:hAnsi="Times New Roman" w:cs="Times New Roman"/>
        </w:rPr>
      </w:pPr>
    </w:p>
    <w:p w14:paraId="32501F78" w14:textId="77777777" w:rsidR="00780F56" w:rsidRPr="00C922B7" w:rsidRDefault="00780F56" w:rsidP="00C922B7">
      <w:pPr>
        <w:pStyle w:val="ListParagraph"/>
        <w:rPr>
          <w:rFonts w:ascii="Times New Roman" w:eastAsia="Times New Roman" w:hAnsi="Times New Roman" w:cs="Times New Roman"/>
        </w:rPr>
      </w:pPr>
    </w:p>
    <w:p w14:paraId="66F3062E" w14:textId="77777777" w:rsidR="00C922B7" w:rsidRDefault="00C922B7" w:rsidP="00C922B7">
      <w:pPr>
        <w:pStyle w:val="ListParagraph"/>
        <w:numPr>
          <w:ilvl w:val="0"/>
          <w:numId w:val="2"/>
        </w:numPr>
        <w:rPr>
          <w:rFonts w:ascii="Times New Roman" w:eastAsia="Times New Roman" w:hAnsi="Times New Roman" w:cs="Times New Roman"/>
        </w:rPr>
      </w:pPr>
      <w:r w:rsidRPr="00C922B7">
        <w:rPr>
          <w:rFonts w:ascii="Times New Roman" w:eastAsia="Times New Roman" w:hAnsi="Times New Roman" w:cs="Times New Roman"/>
        </w:rPr>
        <w:t xml:space="preserve">Why did North Carolina end up as an English colony? </w:t>
      </w:r>
    </w:p>
    <w:p w14:paraId="0989444C" w14:textId="77777777" w:rsidR="00780F56" w:rsidRDefault="00780F56" w:rsidP="00780F56">
      <w:pPr>
        <w:rPr>
          <w:rFonts w:ascii="Times New Roman" w:eastAsia="Times New Roman" w:hAnsi="Times New Roman" w:cs="Times New Roman"/>
        </w:rPr>
      </w:pPr>
    </w:p>
    <w:p w14:paraId="383D492E" w14:textId="77777777" w:rsidR="00780F56" w:rsidRDefault="00780F56" w:rsidP="00780F56">
      <w:pPr>
        <w:rPr>
          <w:rFonts w:ascii="Times New Roman" w:eastAsia="Times New Roman" w:hAnsi="Times New Roman" w:cs="Times New Roman"/>
        </w:rPr>
      </w:pPr>
    </w:p>
    <w:p w14:paraId="222D38C3" w14:textId="77777777" w:rsidR="00780F56" w:rsidRDefault="00780F56" w:rsidP="00780F56">
      <w:pPr>
        <w:rPr>
          <w:rFonts w:ascii="Times New Roman" w:eastAsia="Times New Roman" w:hAnsi="Times New Roman" w:cs="Times New Roman"/>
        </w:rPr>
      </w:pPr>
    </w:p>
    <w:p w14:paraId="3BE767FB" w14:textId="77777777" w:rsidR="00780F56" w:rsidRDefault="00780F56" w:rsidP="00780F56">
      <w:pPr>
        <w:rPr>
          <w:rFonts w:ascii="Times New Roman" w:eastAsia="Times New Roman" w:hAnsi="Times New Roman" w:cs="Times New Roman"/>
        </w:rPr>
      </w:pPr>
    </w:p>
    <w:p w14:paraId="174EF4E4" w14:textId="77777777" w:rsidR="00780F56" w:rsidRDefault="00780F56" w:rsidP="00780F56">
      <w:pPr>
        <w:rPr>
          <w:rFonts w:ascii="Times New Roman" w:eastAsia="Times New Roman" w:hAnsi="Times New Roman" w:cs="Times New Roman"/>
        </w:rPr>
      </w:pPr>
    </w:p>
    <w:p w14:paraId="378CEB8A" w14:textId="77777777" w:rsidR="00780F56" w:rsidRDefault="00780F56" w:rsidP="00780F56">
      <w:pPr>
        <w:rPr>
          <w:rFonts w:ascii="Times New Roman" w:eastAsia="Times New Roman" w:hAnsi="Times New Roman" w:cs="Times New Roman"/>
        </w:rPr>
      </w:pPr>
    </w:p>
    <w:p w14:paraId="3434E16E" w14:textId="77777777" w:rsidR="00780F56" w:rsidRPr="00780F56" w:rsidRDefault="00780F56" w:rsidP="00780F56">
      <w:pPr>
        <w:rPr>
          <w:rFonts w:ascii="Times New Roman" w:eastAsia="Times New Roman" w:hAnsi="Times New Roman" w:cs="Times New Roman"/>
        </w:rPr>
      </w:pPr>
    </w:p>
    <w:p w14:paraId="1440FA91" w14:textId="77777777" w:rsidR="00C922B7" w:rsidRPr="00C922B7" w:rsidRDefault="00C922B7" w:rsidP="00C922B7">
      <w:pPr>
        <w:rPr>
          <w:rFonts w:ascii="Times New Roman" w:eastAsia="Times New Roman" w:hAnsi="Times New Roman" w:cs="Times New Roman"/>
        </w:rPr>
      </w:pPr>
    </w:p>
    <w:p w14:paraId="1BD936B7" w14:textId="77777777" w:rsidR="00C922B7" w:rsidRPr="00C922B7" w:rsidRDefault="00C922B7" w:rsidP="00C922B7">
      <w:pPr>
        <w:pStyle w:val="ListParagraph"/>
        <w:numPr>
          <w:ilvl w:val="0"/>
          <w:numId w:val="2"/>
        </w:numPr>
        <w:rPr>
          <w:rFonts w:ascii="Times New Roman" w:eastAsia="Times New Roman" w:hAnsi="Times New Roman" w:cs="Times New Roman"/>
        </w:rPr>
      </w:pPr>
      <w:r w:rsidRPr="00C922B7">
        <w:rPr>
          <w:rFonts w:ascii="Times New Roman" w:eastAsia="Times New Roman" w:hAnsi="Times New Roman" w:cs="Times New Roman"/>
        </w:rPr>
        <w:t xml:space="preserve"> What unique perspectives did John White and Thomas Harriot bring to the explorations? </w:t>
      </w:r>
    </w:p>
    <w:p w14:paraId="7714BA22" w14:textId="77777777" w:rsidR="00C922B7" w:rsidRPr="00C922B7" w:rsidRDefault="00C922B7" w:rsidP="00C922B7">
      <w:pPr>
        <w:rPr>
          <w:rFonts w:ascii="Times New Roman" w:eastAsia="Times New Roman" w:hAnsi="Times New Roman" w:cs="Times New Roman"/>
        </w:rPr>
      </w:pPr>
    </w:p>
    <w:p w14:paraId="71359845" w14:textId="77777777" w:rsidR="00D621C2" w:rsidRDefault="00540C83">
      <w:bookmarkStart w:id="0" w:name="_GoBack"/>
      <w:bookmarkEnd w:id="0"/>
    </w:p>
    <w:p w14:paraId="301F7AE4" w14:textId="77777777" w:rsidR="00C922B7" w:rsidRDefault="00C922B7"/>
    <w:sectPr w:rsidR="00C922B7" w:rsidSect="0040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912"/>
    <w:multiLevelType w:val="hybridMultilevel"/>
    <w:tmpl w:val="FB6C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2665"/>
    <w:multiLevelType w:val="hybridMultilevel"/>
    <w:tmpl w:val="46BC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A7E0F"/>
    <w:multiLevelType w:val="hybridMultilevel"/>
    <w:tmpl w:val="7756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B7"/>
    <w:rsid w:val="000C3322"/>
    <w:rsid w:val="00406047"/>
    <w:rsid w:val="00540C83"/>
    <w:rsid w:val="00780F56"/>
    <w:rsid w:val="00B77CF8"/>
    <w:rsid w:val="00C9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7A9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7067">
      <w:bodyDiv w:val="1"/>
      <w:marLeft w:val="0"/>
      <w:marRight w:val="0"/>
      <w:marTop w:val="0"/>
      <w:marBottom w:val="0"/>
      <w:divBdr>
        <w:top w:val="none" w:sz="0" w:space="0" w:color="auto"/>
        <w:left w:val="none" w:sz="0" w:space="0" w:color="auto"/>
        <w:bottom w:val="none" w:sz="0" w:space="0" w:color="auto"/>
        <w:right w:val="none" w:sz="0" w:space="0" w:color="auto"/>
      </w:divBdr>
    </w:div>
    <w:div w:id="183789878">
      <w:bodyDiv w:val="1"/>
      <w:marLeft w:val="0"/>
      <w:marRight w:val="0"/>
      <w:marTop w:val="0"/>
      <w:marBottom w:val="0"/>
      <w:divBdr>
        <w:top w:val="none" w:sz="0" w:space="0" w:color="auto"/>
        <w:left w:val="none" w:sz="0" w:space="0" w:color="auto"/>
        <w:bottom w:val="none" w:sz="0" w:space="0" w:color="auto"/>
        <w:right w:val="none" w:sz="0" w:space="0" w:color="auto"/>
      </w:divBdr>
    </w:div>
    <w:div w:id="355890207">
      <w:bodyDiv w:val="1"/>
      <w:marLeft w:val="0"/>
      <w:marRight w:val="0"/>
      <w:marTop w:val="0"/>
      <w:marBottom w:val="0"/>
      <w:divBdr>
        <w:top w:val="none" w:sz="0" w:space="0" w:color="auto"/>
        <w:left w:val="none" w:sz="0" w:space="0" w:color="auto"/>
        <w:bottom w:val="none" w:sz="0" w:space="0" w:color="auto"/>
        <w:right w:val="none" w:sz="0" w:space="0" w:color="auto"/>
      </w:divBdr>
    </w:div>
    <w:div w:id="637758484">
      <w:bodyDiv w:val="1"/>
      <w:marLeft w:val="0"/>
      <w:marRight w:val="0"/>
      <w:marTop w:val="0"/>
      <w:marBottom w:val="0"/>
      <w:divBdr>
        <w:top w:val="none" w:sz="0" w:space="0" w:color="auto"/>
        <w:left w:val="none" w:sz="0" w:space="0" w:color="auto"/>
        <w:bottom w:val="none" w:sz="0" w:space="0" w:color="auto"/>
        <w:right w:val="none" w:sz="0" w:space="0" w:color="auto"/>
      </w:divBdr>
    </w:div>
    <w:div w:id="683287452">
      <w:bodyDiv w:val="1"/>
      <w:marLeft w:val="0"/>
      <w:marRight w:val="0"/>
      <w:marTop w:val="0"/>
      <w:marBottom w:val="0"/>
      <w:divBdr>
        <w:top w:val="none" w:sz="0" w:space="0" w:color="auto"/>
        <w:left w:val="none" w:sz="0" w:space="0" w:color="auto"/>
        <w:bottom w:val="none" w:sz="0" w:space="0" w:color="auto"/>
        <w:right w:val="none" w:sz="0" w:space="0" w:color="auto"/>
      </w:divBdr>
    </w:div>
    <w:div w:id="844368031">
      <w:bodyDiv w:val="1"/>
      <w:marLeft w:val="0"/>
      <w:marRight w:val="0"/>
      <w:marTop w:val="0"/>
      <w:marBottom w:val="0"/>
      <w:divBdr>
        <w:top w:val="none" w:sz="0" w:space="0" w:color="auto"/>
        <w:left w:val="none" w:sz="0" w:space="0" w:color="auto"/>
        <w:bottom w:val="none" w:sz="0" w:space="0" w:color="auto"/>
        <w:right w:val="none" w:sz="0" w:space="0" w:color="auto"/>
      </w:divBdr>
    </w:div>
    <w:div w:id="1135486838">
      <w:bodyDiv w:val="1"/>
      <w:marLeft w:val="0"/>
      <w:marRight w:val="0"/>
      <w:marTop w:val="0"/>
      <w:marBottom w:val="0"/>
      <w:divBdr>
        <w:top w:val="none" w:sz="0" w:space="0" w:color="auto"/>
        <w:left w:val="none" w:sz="0" w:space="0" w:color="auto"/>
        <w:bottom w:val="none" w:sz="0" w:space="0" w:color="auto"/>
        <w:right w:val="none" w:sz="0" w:space="0" w:color="auto"/>
      </w:divBdr>
    </w:div>
    <w:div w:id="1689718406">
      <w:bodyDiv w:val="1"/>
      <w:marLeft w:val="0"/>
      <w:marRight w:val="0"/>
      <w:marTop w:val="0"/>
      <w:marBottom w:val="0"/>
      <w:divBdr>
        <w:top w:val="none" w:sz="0" w:space="0" w:color="auto"/>
        <w:left w:val="none" w:sz="0" w:space="0" w:color="auto"/>
        <w:bottom w:val="none" w:sz="0" w:space="0" w:color="auto"/>
        <w:right w:val="none" w:sz="0" w:space="0" w:color="auto"/>
      </w:divBdr>
    </w:div>
    <w:div w:id="1838421550">
      <w:bodyDiv w:val="1"/>
      <w:marLeft w:val="0"/>
      <w:marRight w:val="0"/>
      <w:marTop w:val="0"/>
      <w:marBottom w:val="0"/>
      <w:divBdr>
        <w:top w:val="none" w:sz="0" w:space="0" w:color="auto"/>
        <w:left w:val="none" w:sz="0" w:space="0" w:color="auto"/>
        <w:bottom w:val="none" w:sz="0" w:space="0" w:color="auto"/>
        <w:right w:val="none" w:sz="0" w:space="0" w:color="auto"/>
      </w:divBdr>
    </w:div>
    <w:div w:id="187291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2</cp:revision>
  <dcterms:created xsi:type="dcterms:W3CDTF">2018-09-07T17:29:00Z</dcterms:created>
  <dcterms:modified xsi:type="dcterms:W3CDTF">2018-09-07T17:29:00Z</dcterms:modified>
</cp:coreProperties>
</file>